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B" w:rsidRDefault="001A031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A031B" w:rsidRDefault="001A031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21D5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21D55">
        <w:rPr>
          <w:rFonts w:ascii="Bookman Old Style" w:hAnsi="Bookman Old Style" w:cs="Arial"/>
          <w:b/>
          <w:bCs/>
          <w:noProof/>
        </w:rPr>
        <w:t>STATISTICS</w:t>
      </w:r>
    </w:p>
    <w:p w:rsidR="001A031B" w:rsidRDefault="001A031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21D5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21D55">
        <w:rPr>
          <w:rFonts w:ascii="Bookman Old Style" w:hAnsi="Bookman Old Style" w:cs="Arial"/>
          <w:noProof/>
        </w:rPr>
        <w:t>APRIL 2011</w:t>
      </w:r>
    </w:p>
    <w:p w:rsidR="001A031B" w:rsidRDefault="001A031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21D55">
        <w:rPr>
          <w:rFonts w:ascii="Bookman Old Style" w:hAnsi="Bookman Old Style" w:cs="Arial"/>
          <w:noProof/>
        </w:rPr>
        <w:t>ST 1816</w:t>
      </w:r>
      <w:r>
        <w:rPr>
          <w:rFonts w:ascii="Bookman Old Style" w:hAnsi="Bookman Old Style" w:cs="Arial"/>
          <w:noProof/>
        </w:rPr>
        <w:t xml:space="preserve">7 </w:t>
      </w:r>
      <w:r>
        <w:rPr>
          <w:rFonts w:ascii="Bookman Old Style" w:hAnsi="Bookman Old Style" w:cs="Arial"/>
        </w:rPr>
        <w:t>– STATISTICAL COMPUTING  I</w:t>
      </w:r>
    </w:p>
    <w:p w:rsidR="001A031B" w:rsidRDefault="001A031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A031B" w:rsidRDefault="001A031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A031B" w:rsidRDefault="001A031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21D55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A031B" w:rsidRDefault="001A031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>Time :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A031B" w:rsidRDefault="001A031B" w:rsidP="00F83CCC">
      <w:pPr>
        <w:rPr>
          <w:b/>
        </w:rPr>
      </w:pPr>
      <w:r>
        <w:rPr>
          <w:b/>
        </w:rPr>
        <w:t xml:space="preserve">Answer all the questions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(4 x 25 =100 Marks)</w:t>
      </w:r>
    </w:p>
    <w:p w:rsidR="001A031B" w:rsidRDefault="001A031B" w:rsidP="00F83CCC"/>
    <w:p w:rsidR="001A031B" w:rsidRDefault="001A031B" w:rsidP="00F83CCC">
      <w:r>
        <w:t xml:space="preserve">1 a)  The following frequency distribution gives the number of albino children in families of five children </w:t>
      </w:r>
    </w:p>
    <w:p w:rsidR="001A031B" w:rsidRDefault="001A031B" w:rsidP="00F83CCC">
      <w:r>
        <w:t xml:space="preserve">         having at least 1 albino child:</w:t>
      </w:r>
    </w:p>
    <w:tbl>
      <w:tblPr>
        <w:tblpPr w:leftFromText="180" w:rightFromText="180" w:vertAnchor="text" w:horzAnchor="page" w:tblpX="2303" w:tblpY="15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713"/>
        <w:gridCol w:w="2237"/>
      </w:tblGrid>
      <w:tr w:rsidR="001A031B" w:rsidRPr="00F83CCC" w:rsidTr="00F83CCC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No. of Albinos (x)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No. of Families (f)</w:t>
            </w:r>
          </w:p>
        </w:tc>
      </w:tr>
      <w:tr w:rsidR="001A031B" w:rsidRPr="00F83CCC" w:rsidTr="00F83CCC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</w:tr>
      <w:tr w:rsidR="001A031B" w:rsidRPr="00F83CCC" w:rsidTr="00F83CCC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</w:tr>
      <w:tr w:rsidR="001A031B" w:rsidRPr="00F83CCC" w:rsidTr="00F83CCC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</w:tr>
      <w:tr w:rsidR="001A031B" w:rsidRPr="00F83CCC" w:rsidTr="00F83CCC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1A031B" w:rsidRPr="00F83CCC" w:rsidTr="00F83CCC"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</w:tbl>
    <w:p w:rsidR="001A031B" w:rsidRDefault="001A031B" w:rsidP="00F83CCC">
      <w:pPr>
        <w:rPr>
          <w:sz w:val="22"/>
          <w:szCs w:val="22"/>
        </w:rPr>
      </w:pPr>
      <w:r>
        <w:br w:type="textWrapping" w:clear="all"/>
        <w:t xml:space="preserve">  </w:t>
      </w:r>
    </w:p>
    <w:p w:rsidR="001A031B" w:rsidRDefault="001A031B" w:rsidP="00F83CCC">
      <w:r>
        <w:t xml:space="preserve">         Fit a </w:t>
      </w:r>
      <w:r>
        <w:rPr>
          <w:b/>
        </w:rPr>
        <w:t>truncated binomial distribution</w:t>
      </w:r>
      <w:r>
        <w:t xml:space="preserve"> for the above frequency distribution and test the goodness of </w:t>
      </w:r>
    </w:p>
    <w:p w:rsidR="001A031B" w:rsidRDefault="001A031B" w:rsidP="00F83CCC">
      <w:r>
        <w:t xml:space="preserve">         fit  at 5% level.</w:t>
      </w:r>
    </w:p>
    <w:p w:rsidR="001A031B" w:rsidRDefault="001A031B" w:rsidP="00F83CCC"/>
    <w:p w:rsidR="001A031B" w:rsidRDefault="001A031B" w:rsidP="00F83CCC">
      <w:pPr>
        <w:tabs>
          <w:tab w:val="left" w:pos="180"/>
        </w:tabs>
        <w:ind w:left="180"/>
      </w:pPr>
      <w:r>
        <w:t xml:space="preserve"> b)  Fit a </w:t>
      </w:r>
      <w:r>
        <w:rPr>
          <w:b/>
        </w:rPr>
        <w:t>normal distribution</w:t>
      </w:r>
      <w:r>
        <w:t xml:space="preserve"> to the following data by area method   and   test   the goodness   of  fit    </w:t>
      </w:r>
    </w:p>
    <w:p w:rsidR="001A031B" w:rsidRDefault="001A031B" w:rsidP="00F83CCC">
      <w:pPr>
        <w:ind w:left="270"/>
      </w:pPr>
      <w:r>
        <w:t xml:space="preserve">           at 5%  level of significance:</w:t>
      </w:r>
    </w:p>
    <w:tbl>
      <w:tblPr>
        <w:tblpPr w:leftFromText="180" w:rightFromText="180" w:vertAnchor="text" w:horzAnchor="page" w:tblpX="4060" w:tblpY="222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06"/>
        <w:gridCol w:w="1152"/>
      </w:tblGrid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left" w:pos="665"/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F83CCC">
              <w:rPr>
                <w:b/>
              </w:rPr>
              <w:t>x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4405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  <w:r w:rsidRPr="00F83CCC">
              <w:rPr>
                <w:b/>
              </w:rPr>
              <w:t>f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40 – 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60 – 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80 – 100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100 – 120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120 – 140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45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140 – 160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22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160 – 180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</w:tr>
      <w:tr w:rsidR="001A031B" w:rsidRPr="00F83CCC" w:rsidTr="00F83CCC">
        <w:trPr>
          <w:trHeight w:val="257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180 – 200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</w:tr>
      <w:tr w:rsidR="001A031B" w:rsidRPr="00F83CCC" w:rsidTr="00F83CCC">
        <w:trPr>
          <w:trHeight w:val="271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200 – 220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</w:tbl>
    <w:p w:rsidR="001A031B" w:rsidRDefault="001A031B" w:rsidP="00F83CCC">
      <w:pPr>
        <w:rPr>
          <w:sz w:val="22"/>
          <w:szCs w:val="22"/>
        </w:rPr>
      </w:pP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( 15 +10)</w:t>
      </w:r>
    </w:p>
    <w:p w:rsidR="001A031B" w:rsidRDefault="001A031B" w:rsidP="00F83CCC">
      <w:r>
        <w:t xml:space="preserve">   </w:t>
      </w:r>
    </w:p>
    <w:p w:rsidR="001A031B" w:rsidRDefault="001A031B" w:rsidP="00F83CCC">
      <w:r>
        <w:tab/>
      </w:r>
      <w:r>
        <w:tab/>
      </w:r>
      <w:r>
        <w:tab/>
      </w:r>
      <w:r>
        <w:tab/>
      </w:r>
      <w:r>
        <w:tab/>
      </w:r>
      <w:r>
        <w:tab/>
        <w:t>(OR)</w:t>
      </w:r>
    </w:p>
    <w:p w:rsidR="001A031B" w:rsidRDefault="001A031B" w:rsidP="00F83CCC">
      <w:pPr>
        <w:tabs>
          <w:tab w:val="left" w:pos="180"/>
        </w:tabs>
      </w:pPr>
    </w:p>
    <w:p w:rsidR="001A031B" w:rsidRDefault="001A031B" w:rsidP="00F83CCC">
      <w:pPr>
        <w:ind w:left="180" w:hanging="180"/>
      </w:pPr>
      <w:r>
        <w:t xml:space="preserve">    c) The table below gives the frequency distribution of the number  of dust nuclei in a small volume </w:t>
      </w:r>
    </w:p>
    <w:p w:rsidR="001A031B" w:rsidRDefault="001A031B" w:rsidP="00F83CCC">
      <w:r>
        <w:t xml:space="preserve">        of air that fell on to a stage in a chamber containing moister and filtered air: </w:t>
      </w:r>
    </w:p>
    <w:tbl>
      <w:tblPr>
        <w:tblW w:w="0" w:type="auto"/>
        <w:tblInd w:w="15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36"/>
        <w:gridCol w:w="456"/>
        <w:gridCol w:w="456"/>
        <w:gridCol w:w="456"/>
        <w:gridCol w:w="456"/>
        <w:gridCol w:w="456"/>
        <w:gridCol w:w="456"/>
        <w:gridCol w:w="336"/>
        <w:gridCol w:w="336"/>
      </w:tblGrid>
      <w:tr w:rsidR="001A031B" w:rsidRPr="00F83CCC" w:rsidTr="00F83C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No.  of dust nuclei (x)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</w:tr>
      <w:tr w:rsidR="001A031B" w:rsidRPr="00F83CCC" w:rsidTr="00F83CC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</w:tbl>
    <w:p w:rsidR="001A031B" w:rsidRDefault="001A031B" w:rsidP="00F83CCC">
      <w:pPr>
        <w:rPr>
          <w:sz w:val="22"/>
          <w:szCs w:val="22"/>
        </w:rPr>
      </w:pPr>
    </w:p>
    <w:p w:rsidR="001A031B" w:rsidRDefault="001A031B" w:rsidP="00F83CCC">
      <w:pPr>
        <w:ind w:left="435"/>
        <w:jc w:val="both"/>
      </w:pPr>
      <w:r>
        <w:t xml:space="preserve">It is suspected that a number of zero counts were wrongly rejected on the ground that the apparatus   was not working and hence not recorded.  Fit a </w:t>
      </w:r>
      <w:r>
        <w:rPr>
          <w:b/>
        </w:rPr>
        <w:t>truncated Poisson distribution</w:t>
      </w:r>
      <w:r>
        <w:t xml:space="preserve"> to the above frequency distribution and test the goodness of fit.</w:t>
      </w:r>
    </w:p>
    <w:p w:rsidR="001A031B" w:rsidRDefault="001A031B" w:rsidP="00F83CCC">
      <w:pPr>
        <w:ind w:left="435"/>
        <w:jc w:val="both"/>
      </w:pPr>
    </w:p>
    <w:p w:rsidR="001A031B" w:rsidRDefault="001A031B" w:rsidP="00F83CCC">
      <w:pPr>
        <w:tabs>
          <w:tab w:val="left" w:pos="90"/>
        </w:tabs>
      </w:pPr>
      <w:r>
        <w:lastRenderedPageBreak/>
        <w:t xml:space="preserve">    d)   For the following frequency distribution, fit a </w:t>
      </w:r>
      <w:r>
        <w:rPr>
          <w:b/>
        </w:rPr>
        <w:t>negative binomial distribution</w:t>
      </w:r>
      <w:r>
        <w:t xml:space="preserve"> and test the </w:t>
      </w:r>
    </w:p>
    <w:p w:rsidR="001A031B" w:rsidRDefault="001A031B" w:rsidP="00F83CCC">
      <w:pPr>
        <w:tabs>
          <w:tab w:val="left" w:pos="90"/>
        </w:tabs>
      </w:pPr>
      <w:r>
        <w:t xml:space="preserve">           goodness  </w:t>
      </w: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6.8pt;margin-top:11.75pt;width:1in;height:31.05pt;z-index:251663360;mso-position-horizontal-relative:text;mso-position-vertical-relative:text" filled="f" stroked="f">
            <v:textbox>
              <w:txbxContent>
                <w:p w:rsidR="001A031B" w:rsidRDefault="001A031B" w:rsidP="00F83CCC">
                  <w:r>
                    <w:t>(13+12)</w:t>
                  </w:r>
                </w:p>
              </w:txbxContent>
            </v:textbox>
          </v:shape>
        </w:pict>
      </w:r>
      <w:r>
        <w:t xml:space="preserve">  of fit  at 5% level:</w:t>
      </w:r>
      <w:r>
        <w:tab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36"/>
        <w:gridCol w:w="576"/>
        <w:gridCol w:w="576"/>
        <w:gridCol w:w="456"/>
        <w:gridCol w:w="456"/>
        <w:gridCol w:w="336"/>
        <w:gridCol w:w="336"/>
      </w:tblGrid>
      <w:tr w:rsidR="001A031B" w:rsidRPr="00F83CCC" w:rsidTr="00F83CC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5</w:t>
            </w:r>
          </w:p>
        </w:tc>
      </w:tr>
      <w:tr w:rsidR="001A031B" w:rsidRPr="00F83CCC" w:rsidTr="00F83CC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212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128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  <w:r>
              <w:t>2</w:t>
            </w:r>
          </w:p>
        </w:tc>
      </w:tr>
    </w:tbl>
    <w:p w:rsidR="001A031B" w:rsidRDefault="001A031B" w:rsidP="00F83CCC">
      <w:pPr>
        <w:ind w:left="435"/>
        <w:jc w:val="both"/>
        <w:rPr>
          <w:sz w:val="22"/>
          <w:szCs w:val="22"/>
        </w:rPr>
      </w:pPr>
    </w:p>
    <w:p w:rsidR="001A031B" w:rsidRDefault="001A031B" w:rsidP="00F83CCC">
      <w:pPr>
        <w:ind w:left="435"/>
        <w:jc w:val="both"/>
      </w:pPr>
    </w:p>
    <w:p w:rsidR="001A031B" w:rsidRDefault="001A031B" w:rsidP="00F83CCC">
      <w:r>
        <w:t xml:space="preserve"> 2  a)  Generate a sample of size 5 from the  </w:t>
      </w:r>
      <w:r>
        <w:rPr>
          <w:b/>
        </w:rPr>
        <w:t>Bivariate  normal distribution</w:t>
      </w:r>
      <w:r>
        <w:t xml:space="preserve"> given below: </w:t>
      </w:r>
    </w:p>
    <w:p w:rsidR="001A031B" w:rsidRDefault="001A031B" w:rsidP="00F83CCC">
      <w:r>
        <w:t xml:space="preserve"> </w:t>
      </w:r>
    </w:p>
    <w:p w:rsidR="001A031B" w:rsidRDefault="001A031B" w:rsidP="00F83CCC">
      <w:pPr>
        <w:tabs>
          <w:tab w:val="left" w:pos="720"/>
          <w:tab w:val="left" w:pos="3608"/>
        </w:tabs>
        <w:ind w:left="435"/>
        <w:jc w:val="both"/>
        <w:rPr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>
          <v:shape id="_x0000_s1030" type="#_x0000_t202" style="position:absolute;left:0;text-align:left;margin-left:421.95pt;margin-top:11.9pt;width:1in;height:31.05pt;z-index:251664384" filled="f" stroked="f">
            <v:textbox style="mso-next-textbox:#_x0000_s1030">
              <w:txbxContent>
                <w:p w:rsidR="001A031B" w:rsidRDefault="001A031B" w:rsidP="00F83CCC">
                  <w:r>
                    <w:t>( 25 )</w:t>
                  </w:r>
                </w:p>
              </w:txbxContent>
            </v:textbox>
          </v:shape>
        </w:pict>
      </w:r>
      <w:r>
        <w:rPr>
          <w:position w:val="-32"/>
        </w:rPr>
        <w:tab/>
      </w:r>
      <w:r>
        <w:rPr>
          <w:position w:val="-32"/>
        </w:rPr>
        <w:tab/>
      </w:r>
      <w:r>
        <w:rPr>
          <w:rFonts w:eastAsiaTheme="minorEastAsia"/>
          <w:position w:val="-32"/>
        </w:rPr>
        <w:object w:dxaOrig="2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3pt;height:37.4pt" o:ole="">
            <v:imagedata r:id="rId8" o:title=""/>
          </v:shape>
          <o:OLEObject Type="Embed" ProgID="Equation.3" ShapeID="_x0000_i1025" DrawAspect="Content" ObjectID="_1364370943" r:id="rId9"/>
        </w:object>
      </w:r>
    </w:p>
    <w:p w:rsidR="001A031B" w:rsidRDefault="001A031B" w:rsidP="00F83CCC">
      <w:pPr>
        <w:ind w:left="435"/>
        <w:jc w:val="both"/>
      </w:pPr>
      <w:r>
        <w:tab/>
      </w:r>
      <w:r>
        <w:tab/>
      </w:r>
      <w:r>
        <w:tab/>
      </w:r>
      <w:r>
        <w:tab/>
        <w:t>(OR)</w:t>
      </w:r>
      <w:r>
        <w:tab/>
      </w:r>
    </w:p>
    <w:p w:rsidR="001A031B" w:rsidRDefault="001A031B" w:rsidP="00F83CCC">
      <w:pPr>
        <w:rPr>
          <w:vertAlign w:val="subscript"/>
        </w:rPr>
      </w:pPr>
      <w:r>
        <w:t xml:space="preserve">      b) Given the three selected points U</w:t>
      </w:r>
      <w:r>
        <w:rPr>
          <w:vertAlign w:val="subscript"/>
        </w:rPr>
        <w:t>1</w:t>
      </w:r>
      <w:r>
        <w:t>,</w:t>
      </w:r>
      <w:r>
        <w:rPr>
          <w:vertAlign w:val="subscript"/>
        </w:rPr>
        <w:t xml:space="preserve">    </w:t>
      </w:r>
      <w:r>
        <w:t>U</w:t>
      </w:r>
      <w:r>
        <w:rPr>
          <w:vertAlign w:val="subscript"/>
        </w:rPr>
        <w:t>2</w:t>
      </w:r>
      <w:r>
        <w:t xml:space="preserve"> and </w:t>
      </w:r>
      <w:r>
        <w:rPr>
          <w:vertAlign w:val="subscript"/>
        </w:rPr>
        <w:t xml:space="preserve">   </w:t>
      </w:r>
      <w:r>
        <w:t>U</w:t>
      </w:r>
      <w:r>
        <w:rPr>
          <w:vertAlign w:val="subscript"/>
        </w:rPr>
        <w:t>3</w:t>
      </w:r>
      <w:r>
        <w:t xml:space="preserve"> corresponding to t</w:t>
      </w:r>
      <w:r>
        <w:rPr>
          <w:vertAlign w:val="subscript"/>
        </w:rPr>
        <w:t>1</w:t>
      </w:r>
      <w:r>
        <w:t xml:space="preserve"> = 2</w:t>
      </w:r>
      <w:r>
        <w:rPr>
          <w:vertAlign w:val="subscript"/>
        </w:rPr>
        <w:t xml:space="preserve"> , </w:t>
      </w:r>
      <w:r>
        <w:t>t</w:t>
      </w:r>
      <w:r>
        <w:rPr>
          <w:vertAlign w:val="subscript"/>
        </w:rPr>
        <w:t>2</w:t>
      </w:r>
      <w:r>
        <w:t xml:space="preserve"> = 30</w:t>
      </w:r>
      <w:r>
        <w:rPr>
          <w:vertAlign w:val="subscript"/>
        </w:rPr>
        <w:t xml:space="preserve"> </w:t>
      </w:r>
      <w:r>
        <w:t>and</w:t>
      </w:r>
      <w:r>
        <w:rPr>
          <w:vertAlign w:val="subscript"/>
        </w:rPr>
        <w:t xml:space="preserve">            </w:t>
      </w:r>
    </w:p>
    <w:p w:rsidR="001A031B" w:rsidRDefault="001A031B" w:rsidP="00F83CCC">
      <w:pPr>
        <w:tabs>
          <w:tab w:val="left" w:pos="2728"/>
          <w:tab w:val="left" w:pos="4029"/>
        </w:tabs>
      </w:pPr>
      <w:r>
        <w:rPr>
          <w:vertAlign w:val="subscript"/>
        </w:rPr>
        <w:t xml:space="preserve">             </w:t>
      </w:r>
      <w:r>
        <w:t>t</w:t>
      </w:r>
      <w:r>
        <w:rPr>
          <w:vertAlign w:val="subscript"/>
        </w:rPr>
        <w:t>3</w:t>
      </w:r>
      <w:r>
        <w:t xml:space="preserve"> = 58 as follows:</w:t>
      </w:r>
      <w:r>
        <w:tab/>
      </w:r>
    </w:p>
    <w:p w:rsidR="001A031B" w:rsidRDefault="001A031B" w:rsidP="00F83C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2,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= 55.8     </w:t>
      </w:r>
    </w:p>
    <w:p w:rsidR="001A031B" w:rsidRDefault="001A031B" w:rsidP="00F83C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30,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138.6      </w:t>
      </w:r>
    </w:p>
    <w:p w:rsidR="001A031B" w:rsidRDefault="001A031B" w:rsidP="00F83C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= 58,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= 251.8    </w:t>
      </w:r>
    </w:p>
    <w:p w:rsidR="001A031B" w:rsidRDefault="001A031B" w:rsidP="00F83CCC">
      <w:pPr>
        <w:pStyle w:val="ListParagraph"/>
        <w:tabs>
          <w:tab w:val="left" w:pos="3503"/>
        </w:tabs>
        <w:rPr>
          <w:rFonts w:ascii="Times New Roman" w:hAnsi="Times New Roman" w:cs="Times New Roman"/>
          <w:sz w:val="24"/>
          <w:szCs w:val="24"/>
        </w:rPr>
      </w:pPr>
    </w:p>
    <w:p w:rsidR="001A031B" w:rsidRDefault="001A031B" w:rsidP="00F83CCC">
      <w:pPr>
        <w:tabs>
          <w:tab w:val="left" w:pos="3503"/>
        </w:tabs>
        <w:rPr>
          <w:b/>
        </w:rPr>
      </w:pPr>
      <w:r>
        <w:t xml:space="preserve">         Fit a </w:t>
      </w:r>
      <w:r>
        <w:rPr>
          <w:b/>
        </w:rPr>
        <w:t>logistic curve</w:t>
      </w:r>
      <w:r>
        <w:t xml:space="preserve"> by the method of selected points. Also obtain the </w:t>
      </w:r>
      <w:r>
        <w:rPr>
          <w:b/>
        </w:rPr>
        <w:t>trend values</w:t>
      </w:r>
    </w:p>
    <w:p w:rsidR="001A031B" w:rsidRDefault="001A031B" w:rsidP="00F83CCC">
      <w:pPr>
        <w:tabs>
          <w:tab w:val="left" w:pos="3503"/>
        </w:tabs>
      </w:pPr>
      <w:r>
        <w:t xml:space="preserve">         for t = 5, 18, 25, 35, 46, 50, 54, 60, 66, 70. </w:t>
      </w:r>
    </w:p>
    <w:p w:rsidR="001A031B" w:rsidRDefault="001A031B" w:rsidP="00F83CCC">
      <w:pPr>
        <w:ind w:left="435"/>
        <w:jc w:val="both"/>
        <w:rPr>
          <w:sz w:val="22"/>
          <w:szCs w:val="22"/>
        </w:rPr>
      </w:pPr>
    </w:p>
    <w:p w:rsidR="001A031B" w:rsidRDefault="001A031B" w:rsidP="00F83CCC">
      <w:pPr>
        <w:tabs>
          <w:tab w:val="left" w:pos="1606"/>
          <w:tab w:val="left" w:pos="2520"/>
        </w:tabs>
      </w:pPr>
      <w:r>
        <w:t xml:space="preserve">    3. a)Find the </w:t>
      </w:r>
      <w:r>
        <w:rPr>
          <w:b/>
        </w:rPr>
        <w:t>inverse</w:t>
      </w:r>
      <w:r>
        <w:t xml:space="preserve"> of the following matrix </w:t>
      </w:r>
      <w:r>
        <w:rPr>
          <w:b/>
        </w:rPr>
        <w:t>A</w:t>
      </w:r>
      <w:r>
        <w:t xml:space="preserve"> using </w:t>
      </w:r>
      <w:r>
        <w:rPr>
          <w:b/>
        </w:rPr>
        <w:t>partitioning method:</w:t>
      </w:r>
    </w:p>
    <w:p w:rsidR="001A031B" w:rsidRDefault="001A031B" w:rsidP="00F83CCC">
      <w:pPr>
        <w:tabs>
          <w:tab w:val="center" w:pos="4693"/>
        </w:tabs>
        <w:ind w:left="360"/>
      </w:pPr>
      <w:r>
        <w:t xml:space="preserve">                     A =     </w:t>
      </w:r>
      <w:r>
        <w:rPr>
          <w:rFonts w:eastAsiaTheme="minorEastAsia"/>
          <w:position w:val="-66"/>
        </w:rPr>
        <w:object w:dxaOrig="1420" w:dyaOrig="1440">
          <v:shape id="_x0000_i1026" type="#_x0000_t75" style="width:61.6pt;height:61.6pt" o:ole="">
            <v:imagedata r:id="rId10" o:title=""/>
          </v:shape>
          <o:OLEObject Type="Embed" ProgID="Equation.3" ShapeID="_x0000_i1026" DrawAspect="Content" ObjectID="_1364370944" r:id="rId11"/>
        </w:object>
      </w:r>
    </w:p>
    <w:p w:rsidR="001A031B" w:rsidRDefault="001A031B" w:rsidP="00F83CC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(Or)</w:t>
      </w:r>
    </w:p>
    <w:p w:rsidR="001A031B" w:rsidRDefault="001A031B" w:rsidP="00F83CCC">
      <w:r>
        <w:t xml:space="preserve">         b) (i)  Obtain the </w:t>
      </w:r>
      <w:r>
        <w:rPr>
          <w:b/>
        </w:rPr>
        <w:t>Rank, Index and Signature</w:t>
      </w:r>
      <w:r>
        <w:t xml:space="preserve"> of the following matrix </w:t>
      </w:r>
      <w:r>
        <w:rPr>
          <w:b/>
        </w:rPr>
        <w:t>A</w:t>
      </w:r>
      <w:r>
        <w:t>:</w:t>
      </w:r>
    </w:p>
    <w:p w:rsidR="001A031B" w:rsidRDefault="001A031B" w:rsidP="00F83CCC">
      <w:pPr>
        <w:ind w:left="360"/>
      </w:pPr>
      <w:r>
        <w:t xml:space="preserve">           </w:t>
      </w:r>
    </w:p>
    <w:p w:rsidR="001A031B" w:rsidRDefault="001A031B" w:rsidP="00F83CCC">
      <w:pPr>
        <w:ind w:left="360"/>
      </w:pPr>
      <w:r>
        <w:t xml:space="preserve">               </w:t>
      </w:r>
      <w:r>
        <w:rPr>
          <w:b/>
        </w:rPr>
        <w:t>A</w:t>
      </w:r>
      <w:r>
        <w:t xml:space="preserve">  =   </w:t>
      </w:r>
      <w:r>
        <w:rPr>
          <w:rFonts w:eastAsiaTheme="minorEastAsia"/>
          <w:position w:val="-50"/>
        </w:rPr>
        <w:object w:dxaOrig="1579" w:dyaOrig="1120">
          <v:shape id="_x0000_i1027" type="#_x0000_t75" style="width:78.9pt;height:56.75pt" o:ole="">
            <v:imagedata r:id="rId12" o:title=""/>
          </v:shape>
          <o:OLEObject Type="Embed" ProgID="Equation.3" ShapeID="_x0000_i1027" DrawAspect="Content" ObjectID="_1364370945" r:id="rId13"/>
        </w:object>
      </w:r>
    </w:p>
    <w:p w:rsidR="001A031B" w:rsidRDefault="001A031B" w:rsidP="00F83CCC">
      <w:pPr>
        <w:ind w:left="360"/>
      </w:pPr>
    </w:p>
    <w:p w:rsidR="001A031B" w:rsidRDefault="001A031B" w:rsidP="00F83CCC">
      <w:pPr>
        <w:ind w:left="225"/>
      </w:pPr>
      <w:r>
        <w:t xml:space="preserve">          (ii) Verify whether or not the following matrix is </w:t>
      </w:r>
      <w:r>
        <w:rPr>
          <w:b/>
        </w:rPr>
        <w:t>negative definite</w:t>
      </w:r>
      <w:r>
        <w:t>:</w:t>
      </w:r>
    </w:p>
    <w:p w:rsidR="001A031B" w:rsidRDefault="001A031B" w:rsidP="00F83CCC">
      <w:pPr>
        <w:ind w:left="360"/>
      </w:pPr>
    </w:p>
    <w:p w:rsidR="001A031B" w:rsidRDefault="001A031B" w:rsidP="00F83CCC">
      <w:pPr>
        <w:ind w:left="360"/>
      </w:pPr>
      <w:r>
        <w:t xml:space="preserve">               </w:t>
      </w:r>
      <w:r>
        <w:rPr>
          <w:b/>
        </w:rPr>
        <w:t>B</w:t>
      </w:r>
      <w:r>
        <w:t xml:space="preserve">  =   </w:t>
      </w:r>
      <w:r>
        <w:rPr>
          <w:rFonts w:eastAsiaTheme="minorEastAsia"/>
          <w:position w:val="-50"/>
        </w:rPr>
        <w:object w:dxaOrig="1540" w:dyaOrig="1120">
          <v:shape id="_x0000_i1028" type="#_x0000_t75" style="width:77.55pt;height:56.75pt" o:ole="">
            <v:imagedata r:id="rId14" o:title=""/>
          </v:shape>
          <o:OLEObject Type="Embed" ProgID="Equation.3" ShapeID="_x0000_i1028" DrawAspect="Content" ObjectID="_1364370946" r:id="rId15"/>
        </w:object>
      </w:r>
      <w:r>
        <w:t xml:space="preserve">                                                                                 (15 + 10)</w:t>
      </w:r>
    </w:p>
    <w:p w:rsidR="001A031B" w:rsidRDefault="001A031B" w:rsidP="00F83CCC">
      <w:pPr>
        <w:ind w:left="435"/>
        <w:jc w:val="both"/>
        <w:rPr>
          <w:sz w:val="22"/>
          <w:szCs w:val="22"/>
        </w:rPr>
      </w:pPr>
    </w:p>
    <w:p w:rsidR="001A031B" w:rsidRDefault="001A031B" w:rsidP="00F83CCC">
      <w:pPr>
        <w:jc w:val="both"/>
      </w:pPr>
      <w:r>
        <w:t xml:space="preserve">4)     a) Determine </w:t>
      </w:r>
      <w:r>
        <w:rPr>
          <w:b/>
        </w:rPr>
        <w:t>Tolerance and Variance Inflation Factor(VIF)</w:t>
      </w:r>
      <w:r>
        <w:t xml:space="preserve"> for each explanatory variable based </w:t>
      </w:r>
    </w:p>
    <w:p w:rsidR="001A031B" w:rsidRDefault="001A031B" w:rsidP="00F83CCC">
      <w:pPr>
        <w:jc w:val="both"/>
      </w:pPr>
      <w:r>
        <w:t xml:space="preserve">              on the data and fitted auxiliary regression equations given below: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A031B" w:rsidRPr="00F83CCC" w:rsidTr="00F83CC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</w:tr>
      <w:tr w:rsidR="001A031B" w:rsidRPr="00F83CCC" w:rsidTr="00F83CC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X</w:t>
            </w:r>
            <w:r w:rsidRPr="00F83CCC"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4.8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4.5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2.6</w:t>
            </w:r>
          </w:p>
        </w:tc>
      </w:tr>
      <w:tr w:rsidR="001A031B" w:rsidRPr="00F83CCC" w:rsidTr="00F83CC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  <w:vertAlign w:val="subscript"/>
              </w:rPr>
            </w:pPr>
            <w:r>
              <w:t>X</w:t>
            </w:r>
            <w:r w:rsidRPr="00F83CCC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4.7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3.9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2.6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2.1</w:t>
            </w:r>
          </w:p>
        </w:tc>
      </w:tr>
      <w:tr w:rsidR="001A031B" w:rsidRPr="00F83CCC" w:rsidTr="00F83CCC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  <w:vertAlign w:val="subscript"/>
              </w:rPr>
            </w:pPr>
            <w:r>
              <w:t>X</w:t>
            </w:r>
            <w:r w:rsidRPr="00F83CCC">
              <w:rPr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31B" w:rsidRPr="00F83CCC" w:rsidRDefault="001A031B" w:rsidP="00F83CCC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  <w:szCs w:val="22"/>
              </w:rPr>
            </w:pPr>
            <w:r>
              <w:t>1.6</w:t>
            </w:r>
          </w:p>
        </w:tc>
      </w:tr>
    </w:tbl>
    <w:p w:rsidR="001A031B" w:rsidRDefault="001A031B" w:rsidP="00F83CCC">
      <w:pPr>
        <w:pStyle w:val="ListParagraph"/>
        <w:jc w:val="both"/>
        <w:rPr>
          <w:rFonts w:ascii="Times New Roman" w:hAnsi="Times New Roman" w:cs="Times New Roman"/>
        </w:rPr>
      </w:pPr>
    </w:p>
    <w:p w:rsidR="001A031B" w:rsidRDefault="001A031B" w:rsidP="00F83CCC">
      <w:pPr>
        <w:pStyle w:val="ListParagraph"/>
        <w:rPr>
          <w:rFonts w:ascii="Times New Roman" w:hAnsi="Times New Roman" w:cs="Times New Roman"/>
        </w:rPr>
      </w:pPr>
    </w:p>
    <w:p w:rsidR="001A031B" w:rsidRDefault="001A031B" w:rsidP="00F83CC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Fitted Auxiliary regression equations are</w:t>
      </w:r>
    </w:p>
    <w:p w:rsidR="001A031B" w:rsidRDefault="001A031B" w:rsidP="00F83CCC">
      <w:pPr>
        <w:pStyle w:val="ListParagraph"/>
        <w:rPr>
          <w:rFonts w:ascii="Times New Roman" w:hAnsi="Times New Roman" w:cs="Times New Roman"/>
        </w:rPr>
      </w:pPr>
      <w:r>
        <w:pict>
          <v:shape id="_x0000_s1031" type="#_x0000_t202" style="position:absolute;left:0;text-align:left;margin-left:430.05pt;margin-top:.4pt;width:1in;height:31.05pt;z-index:251665408" filled="f" stroked="f">
            <v:textbox style="mso-next-textbox:#_x0000_s1031">
              <w:txbxContent>
                <w:p w:rsidR="001A031B" w:rsidRDefault="001A031B" w:rsidP="00F83CCC">
                  <w:r>
                    <w:t>( 25 )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= 2.211 + 0.95X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-0.961X</w:t>
      </w:r>
      <w:r>
        <w:rPr>
          <w:rFonts w:ascii="Times New Roman" w:hAnsi="Times New Roman" w:cs="Times New Roman"/>
          <w:vertAlign w:val="subscript"/>
        </w:rPr>
        <w:t>3</w:t>
      </w:r>
    </w:p>
    <w:p w:rsidR="001A031B" w:rsidRDefault="001A031B" w:rsidP="00F83CC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-0.805 + 0.704X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+ 0.966X</w:t>
      </w:r>
      <w:r>
        <w:rPr>
          <w:rFonts w:ascii="Times New Roman" w:hAnsi="Times New Roman" w:cs="Times New Roman"/>
          <w:vertAlign w:val="subscript"/>
        </w:rPr>
        <w:t>3</w:t>
      </w:r>
    </w:p>
    <w:p w:rsidR="001A031B" w:rsidRDefault="001A031B" w:rsidP="00F83CC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1.568 – 0.102 X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+ 0.139X</w:t>
      </w:r>
      <w:r>
        <w:rPr>
          <w:rFonts w:ascii="Times New Roman" w:hAnsi="Times New Roman" w:cs="Times New Roman"/>
          <w:vertAlign w:val="subscript"/>
        </w:rPr>
        <w:t>2</w:t>
      </w:r>
    </w:p>
    <w:p w:rsidR="001A031B" w:rsidRDefault="001A031B" w:rsidP="00F83CCC">
      <w:pPr>
        <w:ind w:left="435"/>
        <w:jc w:val="both"/>
      </w:pPr>
    </w:p>
    <w:p w:rsidR="001A031B" w:rsidRDefault="001A031B" w:rsidP="00F83CCC">
      <w:pPr>
        <w:ind w:left="435"/>
        <w:jc w:val="both"/>
      </w:pPr>
      <w:r>
        <w:tab/>
      </w:r>
      <w:r>
        <w:tab/>
      </w:r>
      <w:r>
        <w:tab/>
      </w:r>
      <w:r>
        <w:tab/>
      </w:r>
      <w:r>
        <w:tab/>
        <w:t>(OR)</w:t>
      </w:r>
    </w:p>
    <w:p w:rsidR="001A031B" w:rsidRDefault="001A031B" w:rsidP="00F83CCC">
      <w:pPr>
        <w:ind w:left="435"/>
        <w:jc w:val="both"/>
      </w:pPr>
    </w:p>
    <w:tbl>
      <w:tblPr>
        <w:tblpPr w:leftFromText="180" w:rightFromText="180" w:bottomFromText="200" w:vertAnchor="text" w:horzAnchor="margin" w:tblpY="645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66"/>
        <w:gridCol w:w="466"/>
        <w:gridCol w:w="466"/>
        <w:gridCol w:w="566"/>
        <w:gridCol w:w="466"/>
        <w:gridCol w:w="566"/>
        <w:gridCol w:w="466"/>
        <w:gridCol w:w="466"/>
        <w:gridCol w:w="466"/>
        <w:gridCol w:w="466"/>
        <w:gridCol w:w="566"/>
        <w:gridCol w:w="466"/>
        <w:gridCol w:w="566"/>
        <w:gridCol w:w="566"/>
        <w:gridCol w:w="466"/>
        <w:gridCol w:w="566"/>
        <w:gridCol w:w="316"/>
        <w:gridCol w:w="466"/>
        <w:gridCol w:w="466"/>
        <w:gridCol w:w="466"/>
      </w:tblGrid>
      <w:tr w:rsidR="001A031B" w:rsidTr="00F83CC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A031B" w:rsidTr="00F83CC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</w:tr>
      <w:tr w:rsidR="001A031B" w:rsidTr="00F83CC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A031B" w:rsidTr="00F83CC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  <w:vertAlign w:val="subscript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031B" w:rsidRDefault="001A0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A031B" w:rsidRDefault="001A031B" w:rsidP="00F83CC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Consider the following data and the fitted Logistic regression model </w:t>
      </w:r>
    </w:p>
    <w:p w:rsidR="001A031B" w:rsidRDefault="001A031B" w:rsidP="00F83CCC">
      <w:pPr>
        <w:ind w:left="360"/>
        <w:jc w:val="both"/>
      </w:pPr>
      <w:r>
        <w:rPr>
          <w:rFonts w:eastAsiaTheme="minorEastAsia"/>
          <w:position w:val="-32"/>
          <w:sz w:val="22"/>
          <w:szCs w:val="22"/>
        </w:rPr>
        <w:object w:dxaOrig="5380" w:dyaOrig="760">
          <v:shape id="_x0000_i1029" type="#_x0000_t75" style="width:224.3pt;height:33.25pt" o:ole="">
            <v:imagedata r:id="rId16" o:title=""/>
          </v:shape>
          <o:OLEObject Type="Embed" ProgID="Equation.3" ShapeID="_x0000_i1029" DrawAspect="Content" ObjectID="_1364370947" r:id="rId17"/>
        </w:object>
      </w:r>
    </w:p>
    <w:p w:rsidR="001A031B" w:rsidRDefault="001A031B" w:rsidP="00F83CCC">
      <w:pPr>
        <w:ind w:left="360"/>
        <w:jc w:val="both"/>
      </w:pPr>
      <w:r>
        <w:t>Determine the following:</w:t>
      </w:r>
    </w:p>
    <w:p w:rsidR="001A031B" w:rsidRDefault="001A031B" w:rsidP="00F83C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Optimal Cut point</w:t>
      </w:r>
      <w:r>
        <w:rPr>
          <w:rFonts w:ascii="Times New Roman" w:hAnsi="Times New Roman" w:cs="Times New Roman"/>
        </w:rPr>
        <w:t xml:space="preserve"> based on Gains table                                                        </w:t>
      </w:r>
    </w:p>
    <w:p w:rsidR="001A031B" w:rsidRDefault="001A031B" w:rsidP="00F83CCC">
      <w:pPr>
        <w:pStyle w:val="ListParagraph"/>
        <w:numPr>
          <w:ilvl w:val="0"/>
          <w:numId w:val="8"/>
        </w:numPr>
        <w:tabs>
          <w:tab w:val="left" w:pos="1606"/>
          <w:tab w:val="left" w:pos="72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Classification table</w:t>
      </w:r>
      <w:r>
        <w:rPr>
          <w:rFonts w:ascii="Times New Roman" w:hAnsi="Times New Roman" w:cs="Times New Roman"/>
        </w:rPr>
        <w:t xml:space="preserve"> based on the optimal cut point , </w:t>
      </w:r>
      <w:r>
        <w:rPr>
          <w:rFonts w:ascii="Times New Roman" w:hAnsi="Times New Roman" w:cs="Times New Roman"/>
          <w:b/>
        </w:rPr>
        <w:t>Sensitivity and Specificity.</w:t>
      </w:r>
    </w:p>
    <w:p w:rsidR="001A031B" w:rsidRDefault="001A031B" w:rsidP="00F83CCC">
      <w:pPr>
        <w:ind w:left="7920" w:firstLine="720"/>
        <w:jc w:val="both"/>
      </w:pPr>
      <w:r>
        <w:t xml:space="preserve">(18+7)                    </w:t>
      </w:r>
    </w:p>
    <w:p w:rsidR="001A031B" w:rsidRDefault="001A031B" w:rsidP="00F83CCC">
      <w:pPr>
        <w:ind w:left="435"/>
        <w:jc w:val="both"/>
      </w:pPr>
    </w:p>
    <w:p w:rsidR="001A031B" w:rsidRDefault="001A031B" w:rsidP="00F83CCC">
      <w:pPr>
        <w:ind w:left="435"/>
        <w:jc w:val="both"/>
      </w:pPr>
    </w:p>
    <w:p w:rsidR="001A031B" w:rsidRDefault="001A031B" w:rsidP="00F83CCC">
      <w:pPr>
        <w:ind w:left="435"/>
        <w:jc w:val="center"/>
      </w:pPr>
      <w:r>
        <w:t>****</w:t>
      </w:r>
    </w:p>
    <w:p w:rsidR="001A031B" w:rsidRDefault="001A031B" w:rsidP="00F83CCC">
      <w:pPr>
        <w:ind w:left="435"/>
        <w:jc w:val="both"/>
      </w:pPr>
    </w:p>
    <w:p w:rsidR="001A031B" w:rsidRDefault="001A031B">
      <w:pPr>
        <w:rPr>
          <w:rFonts w:ascii="Bookman Old Style" w:hAnsi="Bookman Old Style"/>
        </w:rPr>
        <w:sectPr w:rsidR="001A031B" w:rsidSect="001A031B">
          <w:footerReference w:type="even" r:id="rId18"/>
          <w:footerReference w:type="default" r:id="rId1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1A031B" w:rsidRPr="000A0C40" w:rsidRDefault="001A031B">
      <w:pPr>
        <w:rPr>
          <w:rFonts w:ascii="Bookman Old Style" w:hAnsi="Bookman Old Style"/>
        </w:rPr>
      </w:pPr>
    </w:p>
    <w:sectPr w:rsidR="001A031B" w:rsidRPr="000A0C40" w:rsidSect="001A031B">
      <w:footerReference w:type="even" r:id="rId20"/>
      <w:footerReference w:type="default" r:id="rId2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1B" w:rsidRDefault="001A031B">
      <w:r>
        <w:separator/>
      </w:r>
    </w:p>
  </w:endnote>
  <w:endnote w:type="continuationSeparator" w:id="1">
    <w:p w:rsidR="001A031B" w:rsidRDefault="001A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5DEE652-B0D4-46A5-AF4F-6D8CABAE3A1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9C48521-18C3-44DD-8C55-5717284D641E}"/>
    <w:embedBold r:id="rId3" w:fontKey="{8C9DD2D6-1569-46AA-ABE3-C7C556A66BE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DBC4ED0-3819-4D90-B1BA-EB989207662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B" w:rsidRDefault="001A0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031B" w:rsidRDefault="001A03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1B" w:rsidRDefault="001A031B">
    <w:pPr>
      <w:pStyle w:val="Footer"/>
      <w:framePr w:wrap="around" w:vAnchor="text" w:hAnchor="margin" w:xAlign="right" w:y="1"/>
      <w:rPr>
        <w:rStyle w:val="PageNumber"/>
      </w:rPr>
    </w:pPr>
  </w:p>
  <w:p w:rsidR="001A031B" w:rsidRDefault="001A031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1B" w:rsidRDefault="001A031B">
      <w:r>
        <w:separator/>
      </w:r>
    </w:p>
  </w:footnote>
  <w:footnote w:type="continuationSeparator" w:id="1">
    <w:p w:rsidR="001A031B" w:rsidRDefault="001A0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6D4"/>
    <w:multiLevelType w:val="hybridMultilevel"/>
    <w:tmpl w:val="D110EC64"/>
    <w:lvl w:ilvl="0" w:tplc="C3EA5C30">
      <w:start w:val="1"/>
      <w:numFmt w:val="lowerRoman"/>
      <w:lvlText w:val="(%1)"/>
      <w:lvlJc w:val="left"/>
      <w:pPr>
        <w:ind w:left="180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1A031B"/>
    <w:rsid w:val="0031563B"/>
    <w:rsid w:val="003352DA"/>
    <w:rsid w:val="003602CE"/>
    <w:rsid w:val="004A3931"/>
    <w:rsid w:val="00580932"/>
    <w:rsid w:val="00793D97"/>
    <w:rsid w:val="007E2D2D"/>
    <w:rsid w:val="00924934"/>
    <w:rsid w:val="00944C79"/>
    <w:rsid w:val="009612FC"/>
    <w:rsid w:val="00A97D74"/>
    <w:rsid w:val="00CD76BD"/>
    <w:rsid w:val="00CE6DFD"/>
    <w:rsid w:val="00DA1778"/>
    <w:rsid w:val="00DA7C5B"/>
    <w:rsid w:val="00F8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F83C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3CCC"/>
    <w:rPr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2011-04-15T05:39:00Z</cp:lastPrinted>
  <dcterms:created xsi:type="dcterms:W3CDTF">2011-04-15T05:39:00Z</dcterms:created>
  <dcterms:modified xsi:type="dcterms:W3CDTF">2011-04-15T05:39:00Z</dcterms:modified>
</cp:coreProperties>
</file>